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F3BA" w14:textId="77777777" w:rsidR="00485BB9" w:rsidRDefault="00874BF1">
      <w:pPr>
        <w:spacing w:after="120"/>
        <w:ind w:left="4050" w:right="-428"/>
      </w:pPr>
      <w:r>
        <w:rPr>
          <w:noProof/>
        </w:rPr>
        <w:drawing>
          <wp:inline distT="0" distB="0" distL="0" distR="0" wp14:anchorId="63D30EAC" wp14:editId="32E6BA25">
            <wp:extent cx="3609975" cy="742950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F1DF" w14:textId="77777777" w:rsidR="00485BB9" w:rsidRDefault="00874BF1">
      <w:pPr>
        <w:spacing w:after="157"/>
        <w:ind w:left="5172"/>
        <w:jc w:val="center"/>
      </w:pPr>
      <w:r>
        <w:rPr>
          <w:rFonts w:ascii="Californian FB" w:eastAsia="Californian FB" w:hAnsi="Californian FB" w:cs="Californian FB"/>
          <w:b/>
          <w:color w:val="002060"/>
          <w:sz w:val="29"/>
        </w:rPr>
        <w:t xml:space="preserve"> </w:t>
      </w:r>
    </w:p>
    <w:p w14:paraId="41B9E6E8" w14:textId="77777777" w:rsidR="00485BB9" w:rsidRDefault="00874BF1">
      <w:pPr>
        <w:spacing w:after="105"/>
        <w:jc w:val="right"/>
      </w:pPr>
      <w:r>
        <w:rPr>
          <w:rFonts w:ascii="Californian FB" w:eastAsia="Californian FB" w:hAnsi="Californian FB" w:cs="Californian FB"/>
          <w:b/>
          <w:color w:val="002060"/>
          <w:sz w:val="32"/>
        </w:rPr>
        <w:t xml:space="preserve">June 28, 2022 to March 8, 2023                                                  </w:t>
      </w:r>
    </w:p>
    <w:p w14:paraId="13DC2588" w14:textId="77777777" w:rsidR="00485BB9" w:rsidRDefault="00874BF1">
      <w:pPr>
        <w:spacing w:after="0"/>
        <w:ind w:left="5172"/>
        <w:jc w:val="center"/>
      </w:pPr>
      <w:r>
        <w:rPr>
          <w:rFonts w:ascii="Californian FB" w:eastAsia="Californian FB" w:hAnsi="Californian FB" w:cs="Californian FB"/>
          <w:b/>
          <w:sz w:val="29"/>
        </w:rPr>
        <w:t xml:space="preserve"> </w:t>
      </w:r>
    </w:p>
    <w:tbl>
      <w:tblPr>
        <w:tblStyle w:val="TableGrid"/>
        <w:tblW w:w="14390" w:type="dxa"/>
        <w:tblInd w:w="2" w:type="dxa"/>
        <w:tblLayout w:type="fixed"/>
        <w:tblCellMar>
          <w:top w:w="3" w:type="dxa"/>
          <w:right w:w="13" w:type="dxa"/>
        </w:tblCellMar>
        <w:tblLook w:val="04A0" w:firstRow="1" w:lastRow="0" w:firstColumn="1" w:lastColumn="0" w:noHBand="0" w:noVBand="1"/>
      </w:tblPr>
      <w:tblGrid>
        <w:gridCol w:w="2240"/>
        <w:gridCol w:w="2250"/>
        <w:gridCol w:w="1980"/>
        <w:gridCol w:w="4159"/>
        <w:gridCol w:w="3761"/>
      </w:tblGrid>
      <w:tr w:rsidR="00485BB9" w14:paraId="5471C9E2" w14:textId="77777777" w:rsidTr="005D4B98">
        <w:trPr>
          <w:trHeight w:val="511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7F987E50" w14:textId="77777777" w:rsidR="00485BB9" w:rsidRDefault="00874BF1">
            <w:pPr>
              <w:ind w:left="27"/>
              <w:jc w:val="center"/>
            </w:pPr>
            <w:r>
              <w:rPr>
                <w:rFonts w:ascii="Californian FB" w:eastAsia="Californian FB" w:hAnsi="Californian FB" w:cs="Californian FB"/>
                <w:b/>
                <w:color w:val="002060"/>
                <w:sz w:val="29"/>
              </w:rPr>
              <w:t xml:space="preserve">Month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1832ADD7" w14:textId="77777777" w:rsidR="00485BB9" w:rsidRDefault="00874BF1">
            <w:pPr>
              <w:ind w:left="26"/>
              <w:jc w:val="center"/>
            </w:pPr>
            <w:r>
              <w:rPr>
                <w:rFonts w:ascii="Californian FB" w:eastAsia="Californian FB" w:hAnsi="Californian FB" w:cs="Californian FB"/>
                <w:b/>
                <w:color w:val="002060"/>
                <w:sz w:val="29"/>
              </w:rPr>
              <w:t xml:space="preserve">Day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6B43BE6F" w14:textId="77777777" w:rsidR="00485BB9" w:rsidRDefault="00874BF1">
            <w:pPr>
              <w:ind w:left="178"/>
            </w:pPr>
            <w:r>
              <w:rPr>
                <w:rFonts w:ascii="Californian FB" w:eastAsia="Californian FB" w:hAnsi="Californian FB" w:cs="Californian FB"/>
                <w:b/>
                <w:color w:val="002060"/>
                <w:sz w:val="29"/>
              </w:rPr>
              <w:t xml:space="preserve">Location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20EDA468" w14:textId="77777777" w:rsidR="00485BB9" w:rsidRDefault="00874BF1">
            <w:pPr>
              <w:ind w:right="8"/>
              <w:jc w:val="center"/>
            </w:pPr>
            <w:r>
              <w:rPr>
                <w:rFonts w:ascii="Californian FB" w:eastAsia="Californian FB" w:hAnsi="Californian FB" w:cs="Californian FB"/>
                <w:b/>
                <w:color w:val="002060"/>
                <w:sz w:val="29"/>
              </w:rPr>
              <w:t xml:space="preserve">Topics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57C8FBD4" w14:textId="33B00A73" w:rsidR="00485BB9" w:rsidRDefault="00874BF1">
            <w:pPr>
              <w:ind w:left="25"/>
              <w:jc w:val="center"/>
            </w:pPr>
            <w:r>
              <w:rPr>
                <w:rFonts w:ascii="Californian FB" w:eastAsia="Californian FB" w:hAnsi="Californian FB" w:cs="Californian FB"/>
                <w:b/>
                <w:color w:val="002060"/>
                <w:sz w:val="29"/>
              </w:rPr>
              <w:t>Standard</w:t>
            </w:r>
            <w:r w:rsidR="0084580B">
              <w:rPr>
                <w:rFonts w:ascii="Californian FB" w:eastAsia="Californian FB" w:hAnsi="Californian FB" w:cs="Californian FB"/>
                <w:b/>
                <w:color w:val="002060"/>
                <w:sz w:val="29"/>
              </w:rPr>
              <w:t>*</w:t>
            </w:r>
          </w:p>
        </w:tc>
      </w:tr>
      <w:tr w:rsidR="00485BB9" w14:paraId="0393B914" w14:textId="77777777" w:rsidTr="005D4B98">
        <w:trPr>
          <w:trHeight w:val="3021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C316" w14:textId="77777777" w:rsidR="00485BB9" w:rsidRDefault="00874BF1">
            <w:pPr>
              <w:ind w:left="31"/>
              <w:jc w:val="center"/>
            </w:pPr>
            <w:bookmarkStart w:id="0" w:name="_Hlk104804027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June 28, 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3E63" w14:textId="77777777" w:rsidR="00E86B92" w:rsidRDefault="00874BF1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9:00-4:00</w:t>
            </w:r>
          </w:p>
          <w:p w14:paraId="101E0116" w14:textId="77777777" w:rsidR="00E86B92" w:rsidRDefault="00E86B92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FED921" w14:textId="77777777" w:rsidR="00E86B92" w:rsidRPr="00874BF1" w:rsidRDefault="00E86B92" w:rsidP="00E86B92">
            <w:pPr>
              <w:ind w:left="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874BF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Tris Gilland</w:t>
            </w:r>
          </w:p>
          <w:p w14:paraId="4B79736B" w14:textId="77777777" w:rsidR="00E86B92" w:rsidRPr="00874BF1" w:rsidRDefault="00E86B92">
            <w:pPr>
              <w:ind w:left="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874BF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Zabrina Cannady</w:t>
            </w:r>
          </w:p>
          <w:p w14:paraId="30FAF09F" w14:textId="2DF60E7D" w:rsidR="00485BB9" w:rsidRPr="00874BF1" w:rsidRDefault="00E86B92">
            <w:pPr>
              <w:ind w:left="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874BF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Sarah Burbach</w:t>
            </w:r>
            <w:r w:rsidR="00874BF1" w:rsidRPr="00874BF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</w:p>
          <w:p w14:paraId="269282B6" w14:textId="5E6965C5" w:rsidR="00485BB9" w:rsidRDefault="00485BB9" w:rsidP="005D4B98">
            <w:pPr>
              <w:ind w:left="78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2C4E" w14:textId="77777777" w:rsidR="002A4568" w:rsidRDefault="00874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Houston </w:t>
            </w:r>
          </w:p>
          <w:p w14:paraId="5DAD4A72" w14:textId="788D86AA" w:rsidR="00485BB9" w:rsidRDefault="00874B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County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6FDF" w14:textId="5B40A8BC" w:rsidR="00485BB9" w:rsidRDefault="00874BF1" w:rsidP="005D4B98">
            <w:pPr>
              <w:numPr>
                <w:ilvl w:val="0"/>
                <w:numId w:val="1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Welcome/Introductory </w:t>
            </w:r>
            <w:r w:rsidRPr="005D4B98">
              <w:rPr>
                <w:rFonts w:ascii="Times New Roman" w:eastAsia="Times New Roman" w:hAnsi="Times New Roman" w:cs="Times New Roman"/>
                <w:sz w:val="24"/>
              </w:rPr>
              <w:t xml:space="preserve">Activities             </w:t>
            </w:r>
          </w:p>
          <w:p w14:paraId="0F118B6A" w14:textId="4AC169D1" w:rsidR="00485BB9" w:rsidRDefault="00874BF1">
            <w:pPr>
              <w:numPr>
                <w:ilvl w:val="0"/>
                <w:numId w:val="1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Communicating for Leading         </w:t>
            </w:r>
          </w:p>
          <w:p w14:paraId="33BE0F30" w14:textId="571EDF5C" w:rsidR="00485BB9" w:rsidRDefault="00874BF1" w:rsidP="005D4B98">
            <w:pPr>
              <w:numPr>
                <w:ilvl w:val="0"/>
                <w:numId w:val="1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Collaboration at the School </w:t>
            </w:r>
            <w:r w:rsidRPr="005D4B98">
              <w:rPr>
                <w:rFonts w:ascii="Times New Roman" w:eastAsia="Times New Roman" w:hAnsi="Times New Roman" w:cs="Times New Roman"/>
                <w:sz w:val="24"/>
              </w:rPr>
              <w:t xml:space="preserve">District Level </w:t>
            </w:r>
          </w:p>
          <w:p w14:paraId="1D598133" w14:textId="77777777" w:rsidR="00485BB9" w:rsidRDefault="00874BF1">
            <w:pPr>
              <w:numPr>
                <w:ilvl w:val="0"/>
                <w:numId w:val="1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Stakeholder Engagement </w:t>
            </w:r>
          </w:p>
          <w:p w14:paraId="2F13C70E" w14:textId="7406B100" w:rsidR="00485BB9" w:rsidRDefault="00874BF1" w:rsidP="005D4B98">
            <w:pPr>
              <w:numPr>
                <w:ilvl w:val="0"/>
                <w:numId w:val="1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Perfect IEP/IEP </w:t>
            </w:r>
            <w:r w:rsidRPr="005D4B98">
              <w:rPr>
                <w:rFonts w:ascii="Times New Roman" w:eastAsia="Times New Roman" w:hAnsi="Times New Roman" w:cs="Times New Roman"/>
                <w:sz w:val="24"/>
              </w:rPr>
              <w:t xml:space="preserve">Meetings   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54C7" w14:textId="7A3EA6E4" w:rsidR="0084580B" w:rsidRPr="0084580B" w:rsidRDefault="002A4568" w:rsidP="00CA4A08">
            <w:pPr>
              <w:ind w:left="144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 xml:space="preserve"> </w:t>
            </w:r>
            <w:r w:rsidR="0084580B" w:rsidRPr="0084580B">
              <w:rPr>
                <w:rFonts w:ascii="Californian FB" w:eastAsia="Californian FB" w:hAnsi="Californian FB" w:cs="Californian FB"/>
                <w:b/>
                <w:bCs/>
                <w:sz w:val="24"/>
              </w:rPr>
              <w:t>Standard 1:</w:t>
            </w:r>
          </w:p>
          <w:p w14:paraId="5615B534" w14:textId="77777777" w:rsidR="0084580B" w:rsidRPr="0084580B" w:rsidRDefault="0084580B" w:rsidP="00CA4A08">
            <w:pPr>
              <w:ind w:left="1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Vision, Mission, and Direction Setting</w:t>
            </w:r>
          </w:p>
          <w:p w14:paraId="2AC0A7B4" w14:textId="77777777" w:rsidR="0084580B" w:rsidRDefault="0084580B" w:rsidP="00CA4A08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BDD9" w14:textId="77777777" w:rsidR="0084580B" w:rsidRPr="0084580B" w:rsidRDefault="0084580B" w:rsidP="00CA4A08">
            <w:pPr>
              <w:ind w:left="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6:</w:t>
            </w:r>
          </w:p>
          <w:p w14:paraId="46F01649" w14:textId="219097B4" w:rsidR="0084580B" w:rsidRPr="0084580B" w:rsidRDefault="0084580B" w:rsidP="00CA4A08">
            <w:pPr>
              <w:ind w:left="1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Collaboration and Communication with Stakeholders in Special Education</w:t>
            </w:r>
          </w:p>
        </w:tc>
      </w:tr>
      <w:tr w:rsidR="00485BB9" w14:paraId="28BD9A41" w14:textId="77777777" w:rsidTr="005D4B98">
        <w:trPr>
          <w:trHeight w:val="3589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DD7A" w14:textId="77777777" w:rsidR="00485BB9" w:rsidRDefault="00874BF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June 29, 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82CA" w14:textId="6A133C18" w:rsidR="00485BB9" w:rsidRDefault="00874BF1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9:00-4:00 </w:t>
            </w:r>
          </w:p>
          <w:p w14:paraId="7EF553C2" w14:textId="77777777" w:rsidR="00E86B92" w:rsidRDefault="00E86B92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50676A" w14:textId="20E8A00A" w:rsidR="00E86B92" w:rsidRPr="00874BF1" w:rsidRDefault="00E86B92">
            <w:pPr>
              <w:ind w:left="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B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John O’Connor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96CA" w14:textId="77777777" w:rsidR="002A4568" w:rsidRDefault="00874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Houston </w:t>
            </w:r>
          </w:p>
          <w:p w14:paraId="2F9C1C09" w14:textId="6627E853" w:rsidR="00485BB9" w:rsidRDefault="00874B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County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4689" w14:textId="77777777" w:rsidR="00485BB9" w:rsidRDefault="00874BF1">
            <w:pPr>
              <w:numPr>
                <w:ilvl w:val="0"/>
                <w:numId w:val="2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Specialized Instruction </w:t>
            </w:r>
          </w:p>
          <w:p w14:paraId="0D5AB144" w14:textId="77777777" w:rsidR="00485BB9" w:rsidRDefault="00874BF1">
            <w:pPr>
              <w:numPr>
                <w:ilvl w:val="0"/>
                <w:numId w:val="2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Access to General   Education </w:t>
            </w:r>
          </w:p>
          <w:p w14:paraId="6B4F39B8" w14:textId="77777777" w:rsidR="00485BB9" w:rsidRDefault="00874BF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Curriculum            </w:t>
            </w:r>
          </w:p>
          <w:p w14:paraId="40FE4787" w14:textId="65D32D97" w:rsidR="00485BB9" w:rsidRDefault="00874BF1" w:rsidP="0049077C">
            <w:pPr>
              <w:numPr>
                <w:ilvl w:val="0"/>
                <w:numId w:val="2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High-Quality Professional </w:t>
            </w:r>
            <w:r w:rsidRPr="0049077C">
              <w:rPr>
                <w:rFonts w:ascii="Times New Roman" w:eastAsia="Times New Roman" w:hAnsi="Times New Roman" w:cs="Times New Roman"/>
                <w:sz w:val="24"/>
              </w:rPr>
              <w:t xml:space="preserve">Learning </w:t>
            </w:r>
          </w:p>
          <w:p w14:paraId="1924DF52" w14:textId="535E18DF" w:rsidR="00485BB9" w:rsidRDefault="00874BF1" w:rsidP="0049077C">
            <w:pPr>
              <w:numPr>
                <w:ilvl w:val="0"/>
                <w:numId w:val="2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Developing the Master </w:t>
            </w:r>
            <w:r w:rsidRPr="0049077C">
              <w:rPr>
                <w:rFonts w:ascii="Times New Roman" w:eastAsia="Times New Roman" w:hAnsi="Times New Roman" w:cs="Times New Roman"/>
                <w:sz w:val="24"/>
              </w:rPr>
              <w:t xml:space="preserve">Schedule </w:t>
            </w:r>
          </w:p>
          <w:p w14:paraId="36981000" w14:textId="77777777" w:rsidR="00485BB9" w:rsidRDefault="00874BF1">
            <w:pPr>
              <w:numPr>
                <w:ilvl w:val="0"/>
                <w:numId w:val="2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Effective Co-Teaching </w:t>
            </w:r>
          </w:p>
          <w:p w14:paraId="02AAA738" w14:textId="77777777" w:rsidR="00485BB9" w:rsidRDefault="00874BF1">
            <w:pPr>
              <w:numPr>
                <w:ilvl w:val="0"/>
                <w:numId w:val="2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Increasing LRE </w:t>
            </w:r>
          </w:p>
          <w:p w14:paraId="67DDD34D" w14:textId="36214B9C" w:rsidR="00485BB9" w:rsidRDefault="00874BF1">
            <w:pPr>
              <w:numPr>
                <w:ilvl w:val="0"/>
                <w:numId w:val="2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How to be a </w:t>
            </w:r>
            <w:r w:rsidR="0049077C"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hange </w:t>
            </w:r>
            <w:r w:rsidR="0049077C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gent </w:t>
            </w:r>
          </w:p>
          <w:p w14:paraId="54F8A4B4" w14:textId="33D8B711" w:rsidR="00485BB9" w:rsidRDefault="00874BF1" w:rsidP="0049077C">
            <w:pPr>
              <w:numPr>
                <w:ilvl w:val="0"/>
                <w:numId w:val="2"/>
              </w:numPr>
              <w:ind w:left="414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Impact of Tier 1 Instruction </w:t>
            </w:r>
            <w:r w:rsidRPr="0049077C">
              <w:rPr>
                <w:rFonts w:ascii="Times New Roman" w:eastAsia="Times New Roman" w:hAnsi="Times New Roman" w:cs="Times New Roman"/>
                <w:sz w:val="24"/>
              </w:rPr>
              <w:t xml:space="preserve">before </w:t>
            </w:r>
            <w:r w:rsidR="0049077C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49077C">
              <w:rPr>
                <w:rFonts w:ascii="Times New Roman" w:eastAsia="Times New Roman" w:hAnsi="Times New Roman" w:cs="Times New Roman"/>
                <w:sz w:val="24"/>
              </w:rPr>
              <w:t xml:space="preserve">eferring  to Sp Ed     </w:t>
            </w:r>
          </w:p>
          <w:p w14:paraId="61D37E9B" w14:textId="77777777" w:rsidR="00485BB9" w:rsidRDefault="00874BF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D625" w14:textId="7DF487B2" w:rsidR="0084580B" w:rsidRPr="0084580B" w:rsidRDefault="0084580B" w:rsidP="00CA4A08">
            <w:pPr>
              <w:spacing w:after="15" w:line="235" w:lineRule="auto"/>
              <w:ind w:left="144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 w:rsidRPr="0084580B">
              <w:rPr>
                <w:rFonts w:ascii="Californian FB" w:eastAsia="Californian FB" w:hAnsi="Californian FB" w:cs="Californian FB"/>
                <w:b/>
                <w:bCs/>
                <w:sz w:val="24"/>
              </w:rPr>
              <w:t>Standard 4:</w:t>
            </w:r>
          </w:p>
          <w:p w14:paraId="46971704" w14:textId="600B4D6F" w:rsidR="00485BB9" w:rsidRPr="0084580B" w:rsidRDefault="00874BF1" w:rsidP="00CA4A08">
            <w:pPr>
              <w:spacing w:after="15" w:line="235" w:lineRule="auto"/>
              <w:ind w:left="144"/>
              <w:rPr>
                <w:i/>
                <w:iCs/>
              </w:rPr>
            </w:pPr>
            <w:r w:rsidRPr="0084580B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Program Oversight,  Improvement, </w:t>
            </w:r>
            <w:r w:rsidR="00866F3A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and </w:t>
            </w:r>
            <w:r w:rsidRPr="0084580B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 Instructional  Leadership</w:t>
            </w:r>
            <w:r w:rsidR="0084580B" w:rsidRPr="0084580B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 </w:t>
            </w:r>
            <w:r w:rsidR="005D4B98" w:rsidRPr="0084580B">
              <w:rPr>
                <w:i/>
                <w:iCs/>
              </w:rPr>
              <w:t>f</w:t>
            </w:r>
            <w:r w:rsidRPr="0084580B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or Special Education     </w:t>
            </w:r>
          </w:p>
          <w:p w14:paraId="2D5ACDFE" w14:textId="77777777" w:rsidR="00485BB9" w:rsidRDefault="00874BF1" w:rsidP="00CA4A08">
            <w:pPr>
              <w:ind w:left="144"/>
            </w:pPr>
            <w:r>
              <w:rPr>
                <w:rFonts w:ascii="Californian FB" w:eastAsia="Californian FB" w:hAnsi="Californian FB" w:cs="Californian FB"/>
                <w:sz w:val="24"/>
              </w:rPr>
              <w:t xml:space="preserve"> </w:t>
            </w:r>
          </w:p>
          <w:p w14:paraId="0F9D6570" w14:textId="77777777" w:rsidR="00485BB9" w:rsidRDefault="00874BF1" w:rsidP="00CA4A08">
            <w:pPr>
              <w:spacing w:after="3"/>
              <w:ind w:left="144"/>
            </w:pPr>
            <w:r>
              <w:rPr>
                <w:rFonts w:ascii="Californian FB" w:eastAsia="Californian FB" w:hAnsi="Californian FB" w:cs="Californian FB"/>
                <w:sz w:val="24"/>
              </w:rPr>
              <w:t xml:space="preserve"> </w:t>
            </w:r>
          </w:p>
          <w:p w14:paraId="24493D33" w14:textId="77777777" w:rsidR="00485BB9" w:rsidRDefault="00874BF1" w:rsidP="00CA4A08">
            <w:pPr>
              <w:ind w:left="144" w:right="1339"/>
            </w:pPr>
            <w:r>
              <w:rPr>
                <w:rFonts w:ascii="Californian FB" w:eastAsia="Californian FB" w:hAnsi="Californian FB" w:cs="Californian FB"/>
                <w:i/>
                <w:color w:val="538135"/>
                <w:sz w:val="24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4"/>
              </w:rPr>
              <w:t xml:space="preserve"> </w:t>
            </w:r>
          </w:p>
        </w:tc>
      </w:tr>
      <w:tr w:rsidR="00485BB9" w14:paraId="2BCE053B" w14:textId="77777777" w:rsidTr="005D4B98">
        <w:trPr>
          <w:trHeight w:val="2478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8975" w14:textId="77777777" w:rsidR="00485BB9" w:rsidRDefault="00874BF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September 15, 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4D48" w14:textId="6D5E1AD6" w:rsidR="00485BB9" w:rsidRDefault="00874BF1" w:rsidP="00866F3A">
            <w:pPr>
              <w:ind w:left="705" w:right="225" w:hanging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9:00-4:00</w:t>
            </w:r>
          </w:p>
          <w:p w14:paraId="362C69C3" w14:textId="77777777" w:rsidR="00E86B92" w:rsidRDefault="00E86B92">
            <w:pPr>
              <w:ind w:left="705" w:right="225" w:hanging="465"/>
            </w:pPr>
          </w:p>
          <w:p w14:paraId="4CD239F5" w14:textId="77777777" w:rsidR="00E86B92" w:rsidRPr="00874BF1" w:rsidRDefault="00E86B92">
            <w:pPr>
              <w:ind w:left="705" w:right="225" w:hanging="46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B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Valerie Suesmith</w:t>
            </w:r>
          </w:p>
          <w:p w14:paraId="2A4CF8D0" w14:textId="5BEF2E0D" w:rsidR="00E86B92" w:rsidRPr="00E86B92" w:rsidRDefault="00E86B92">
            <w:pPr>
              <w:ind w:left="705" w:right="22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4B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Stephen Horn</w:t>
            </w:r>
            <w:r w:rsidR="00874BF1" w:rsidRPr="00874B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BA2B" w14:textId="77777777" w:rsidR="002A4568" w:rsidRDefault="00874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Houston </w:t>
            </w:r>
          </w:p>
          <w:p w14:paraId="65F21CF3" w14:textId="1B8C4181" w:rsidR="00485BB9" w:rsidRDefault="00874B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County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2FC8" w14:textId="77777777" w:rsidR="00485BB9" w:rsidRPr="006B236D" w:rsidRDefault="006B236D" w:rsidP="006B23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D">
              <w:rPr>
                <w:rFonts w:ascii="Times New Roman" w:hAnsi="Times New Roman" w:cs="Times New Roman"/>
                <w:sz w:val="24"/>
                <w:szCs w:val="24"/>
              </w:rPr>
              <w:t xml:space="preserve"> TEKES/LKES</w:t>
            </w:r>
          </w:p>
          <w:p w14:paraId="0E6720B0" w14:textId="77777777" w:rsidR="006B236D" w:rsidRPr="006B236D" w:rsidRDefault="006B236D" w:rsidP="006B23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D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</w:p>
          <w:p w14:paraId="6C702E67" w14:textId="77777777" w:rsidR="006B236D" w:rsidRPr="006B236D" w:rsidRDefault="006B236D" w:rsidP="006B23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D">
              <w:rPr>
                <w:rFonts w:ascii="Times New Roman" w:hAnsi="Times New Roman" w:cs="Times New Roman"/>
                <w:sz w:val="24"/>
                <w:szCs w:val="24"/>
              </w:rPr>
              <w:t>Hiring and Retention</w:t>
            </w:r>
          </w:p>
          <w:p w14:paraId="1FD65955" w14:textId="77777777" w:rsidR="006B236D" w:rsidRPr="006B236D" w:rsidRDefault="006B236D" w:rsidP="006B23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D">
              <w:rPr>
                <w:rFonts w:ascii="Times New Roman" w:hAnsi="Times New Roman" w:cs="Times New Roman"/>
                <w:sz w:val="24"/>
                <w:szCs w:val="24"/>
              </w:rPr>
              <w:t>Accountability Systems</w:t>
            </w:r>
          </w:p>
          <w:p w14:paraId="2CF1CA08" w14:textId="62890474" w:rsidR="006B236D" w:rsidRDefault="006B236D" w:rsidP="006B236D">
            <w:pPr>
              <w:pStyle w:val="ListParagraph"/>
              <w:numPr>
                <w:ilvl w:val="0"/>
                <w:numId w:val="9"/>
              </w:numPr>
            </w:pPr>
            <w:r w:rsidRPr="006B236D">
              <w:rPr>
                <w:rFonts w:ascii="Times New Roman" w:hAnsi="Times New Roman" w:cs="Times New Roman"/>
                <w:sz w:val="24"/>
                <w:szCs w:val="24"/>
              </w:rPr>
              <w:t>Data-Based Decision-Making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9EB8" w14:textId="77777777" w:rsidR="0084580B" w:rsidRDefault="0084580B" w:rsidP="00CA4A08">
            <w:pPr>
              <w:ind w:left="144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 w:rsidRPr="0084580B">
              <w:rPr>
                <w:rFonts w:ascii="Californian FB" w:eastAsia="Californian FB" w:hAnsi="Californian FB" w:cs="Californian FB"/>
                <w:b/>
                <w:bCs/>
                <w:sz w:val="24"/>
              </w:rPr>
              <w:t>Standard 5:</w:t>
            </w:r>
          </w:p>
          <w:p w14:paraId="6EF66CAA" w14:textId="475F2F2D" w:rsidR="00485BB9" w:rsidRPr="00866F3A" w:rsidRDefault="00874BF1" w:rsidP="00CA4A08">
            <w:pPr>
              <w:ind w:left="144"/>
              <w:rPr>
                <w:rFonts w:ascii="Californian FB" w:eastAsia="Californian FB" w:hAnsi="Californian FB" w:cs="Californian FB"/>
                <w:b/>
                <w:bCs/>
                <w:i/>
                <w:iCs/>
                <w:sz w:val="24"/>
              </w:rPr>
            </w:pPr>
            <w:r w:rsidRPr="0084580B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Human </w:t>
            </w:r>
            <w:r w:rsidR="00866F3A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and </w:t>
            </w:r>
            <w:r w:rsidRPr="0084580B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 Resource Management of Special Education Programs </w:t>
            </w:r>
            <w:r w:rsidR="00866F3A">
              <w:rPr>
                <w:rFonts w:ascii="Californian FB" w:eastAsia="Californian FB" w:hAnsi="Californian FB" w:cs="Californian FB"/>
                <w:i/>
                <w:iCs/>
                <w:sz w:val="24"/>
              </w:rPr>
              <w:t>and</w:t>
            </w:r>
            <w:r w:rsidR="00866F3A">
              <w:rPr>
                <w:i/>
                <w:iCs/>
              </w:rPr>
              <w:t xml:space="preserve"> </w:t>
            </w:r>
            <w:r w:rsidRPr="0084580B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Services </w:t>
            </w:r>
          </w:p>
          <w:p w14:paraId="7EB3A912" w14:textId="4A75ED53" w:rsidR="00485BB9" w:rsidRDefault="00874BF1" w:rsidP="00CA4A08">
            <w:pPr>
              <w:ind w:left="144"/>
              <w:rPr>
                <w:rFonts w:ascii="Californian FB" w:eastAsia="Californian FB" w:hAnsi="Californian FB" w:cs="Californian FB"/>
                <w:sz w:val="24"/>
              </w:rPr>
            </w:pPr>
            <w:r>
              <w:rPr>
                <w:rFonts w:ascii="Californian FB" w:eastAsia="Californian FB" w:hAnsi="Californian FB" w:cs="Californian FB"/>
                <w:sz w:val="24"/>
              </w:rPr>
              <w:t xml:space="preserve"> </w:t>
            </w:r>
          </w:p>
          <w:p w14:paraId="291E65EA" w14:textId="1FE04525" w:rsidR="00866F3A" w:rsidRPr="00866F3A" w:rsidRDefault="00866F3A" w:rsidP="00CA4A08">
            <w:pPr>
              <w:ind w:left="144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 w:rsidRPr="00866F3A">
              <w:rPr>
                <w:rFonts w:ascii="Californian FB" w:eastAsia="Californian FB" w:hAnsi="Californian FB" w:cs="Californian FB"/>
                <w:b/>
                <w:bCs/>
                <w:sz w:val="24"/>
              </w:rPr>
              <w:t>Standard 3:</w:t>
            </w:r>
          </w:p>
          <w:p w14:paraId="7782C3C5" w14:textId="357D85A0" w:rsidR="00485BB9" w:rsidRPr="00866F3A" w:rsidRDefault="00874BF1" w:rsidP="00CA4A08">
            <w:pPr>
              <w:ind w:left="144"/>
              <w:rPr>
                <w:i/>
                <w:iCs/>
              </w:rPr>
            </w:pPr>
            <w:r w:rsidRPr="00866F3A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Organizational Leadership </w:t>
            </w:r>
            <w:r w:rsidR="00866F3A" w:rsidRPr="00866F3A">
              <w:rPr>
                <w:rFonts w:ascii="Californian FB" w:eastAsia="Californian FB" w:hAnsi="Californian FB" w:cs="Californian FB"/>
                <w:i/>
                <w:iCs/>
                <w:sz w:val="24"/>
              </w:rPr>
              <w:t>and</w:t>
            </w:r>
          </w:p>
          <w:p w14:paraId="4032AB5A" w14:textId="2B7C093E" w:rsidR="005D4B98" w:rsidRPr="00866F3A" w:rsidRDefault="00874BF1" w:rsidP="00CA4A08">
            <w:pPr>
              <w:ind w:left="144"/>
              <w:rPr>
                <w:i/>
                <w:iCs/>
              </w:rPr>
            </w:pPr>
            <w:r w:rsidRPr="00866F3A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Management for Special Education    </w:t>
            </w:r>
          </w:p>
          <w:p w14:paraId="2683DD50" w14:textId="64FC5AC2" w:rsidR="00485BB9" w:rsidRDefault="00874BF1" w:rsidP="00CA4A08">
            <w:pPr>
              <w:ind w:left="144"/>
            </w:pPr>
            <w:r>
              <w:rPr>
                <w:rFonts w:ascii="Californian FB" w:eastAsia="Californian FB" w:hAnsi="Californian FB" w:cs="Californian FB"/>
                <w:sz w:val="24"/>
              </w:rPr>
              <w:t xml:space="preserve">  </w:t>
            </w:r>
          </w:p>
        </w:tc>
      </w:tr>
      <w:tr w:rsidR="00485BB9" w14:paraId="61B46700" w14:textId="77777777" w:rsidTr="005D4B98">
        <w:trPr>
          <w:trHeight w:val="1382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60A2" w14:textId="564E6A95" w:rsidR="00485BB9" w:rsidRDefault="00874BF1" w:rsidP="00866F3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November 16, 2022</w:t>
            </w:r>
          </w:p>
          <w:p w14:paraId="5EA6E32B" w14:textId="195BB4B1" w:rsidR="00485BB9" w:rsidRDefault="00874BF1" w:rsidP="00866F3A">
            <w:pPr>
              <w:spacing w:after="1" w:line="233" w:lineRule="auto"/>
              <w:jc w:val="center"/>
            </w:pPr>
            <w:r w:rsidRPr="003940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(begins at 1:00 P.M.)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866F3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November 18 , 2022</w:t>
            </w:r>
          </w:p>
          <w:p w14:paraId="4365CAED" w14:textId="612A19AB" w:rsidR="00485BB9" w:rsidRPr="00394001" w:rsidRDefault="00874BF1" w:rsidP="00866F3A">
            <w:pPr>
              <w:ind w:right="25"/>
              <w:jc w:val="center"/>
              <w:rPr>
                <w:sz w:val="20"/>
                <w:szCs w:val="20"/>
              </w:rPr>
            </w:pPr>
            <w:r w:rsidRPr="003940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(ends at 12:00 Noon)</w:t>
            </w:r>
          </w:p>
          <w:p w14:paraId="3326CBED" w14:textId="2FAC2153" w:rsidR="00485BB9" w:rsidRDefault="00874BF1" w:rsidP="00866F3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Breakout </w:t>
            </w:r>
            <w:r w:rsidR="00394001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November 17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172A" w14:textId="77777777" w:rsidR="00485BB9" w:rsidRDefault="00874BF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G-CASE </w:t>
            </w:r>
          </w:p>
          <w:p w14:paraId="6B079ED1" w14:textId="77777777" w:rsidR="00485BB9" w:rsidRDefault="00874BF1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Fall </w:t>
            </w:r>
          </w:p>
          <w:p w14:paraId="38BC5247" w14:textId="77777777" w:rsidR="00874BF1" w:rsidRDefault="00874BF1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Conference</w:t>
            </w:r>
          </w:p>
          <w:p w14:paraId="1E649BCF" w14:textId="14120944" w:rsidR="00485BB9" w:rsidRPr="00874BF1" w:rsidRDefault="00874BF1">
            <w:pPr>
              <w:ind w:right="30"/>
              <w:jc w:val="center"/>
              <w:rPr>
                <w:i/>
                <w:iCs/>
              </w:rPr>
            </w:pPr>
            <w:r w:rsidRPr="00874BF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Jenny Millward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0CA0" w14:textId="4E3875DC" w:rsidR="00485BB9" w:rsidRDefault="00874BF1" w:rsidP="00866F3A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Savannah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8D7A" w14:textId="77777777" w:rsidR="006B236D" w:rsidRPr="0020163C" w:rsidRDefault="006B236D" w:rsidP="006B236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C">
              <w:rPr>
                <w:rFonts w:ascii="Times New Roman" w:hAnsi="Times New Roman" w:cs="Times New Roman"/>
                <w:sz w:val="24"/>
                <w:szCs w:val="24"/>
              </w:rPr>
              <w:t xml:space="preserve"> Eligibility</w:t>
            </w:r>
          </w:p>
          <w:p w14:paraId="46279032" w14:textId="77777777" w:rsidR="006B236D" w:rsidRPr="0020163C" w:rsidRDefault="006B236D" w:rsidP="006B236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C">
              <w:rPr>
                <w:rFonts w:ascii="Times New Roman" w:hAnsi="Times New Roman" w:cs="Times New Roman"/>
                <w:sz w:val="24"/>
                <w:szCs w:val="24"/>
              </w:rPr>
              <w:t>Continuation of Services</w:t>
            </w:r>
          </w:p>
          <w:p w14:paraId="3DE14EEE" w14:textId="77777777" w:rsidR="006B236D" w:rsidRPr="0020163C" w:rsidRDefault="006B236D" w:rsidP="006B236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C">
              <w:rPr>
                <w:rFonts w:ascii="Times New Roman" w:hAnsi="Times New Roman" w:cs="Times New Roman"/>
                <w:sz w:val="24"/>
                <w:szCs w:val="24"/>
              </w:rPr>
              <w:t>State and National Overview</w:t>
            </w:r>
          </w:p>
          <w:p w14:paraId="7A311BBA" w14:textId="295C7944" w:rsidR="006B236D" w:rsidRPr="0020163C" w:rsidRDefault="006B236D" w:rsidP="006B236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C">
              <w:rPr>
                <w:rFonts w:ascii="Times New Roman" w:hAnsi="Times New Roman" w:cs="Times New Roman"/>
                <w:sz w:val="24"/>
                <w:szCs w:val="24"/>
              </w:rPr>
              <w:t>General Supervision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51AD" w14:textId="4EED0F45" w:rsidR="00866F3A" w:rsidRPr="00866F3A" w:rsidRDefault="00866F3A" w:rsidP="00CA4A08">
            <w:pPr>
              <w:ind w:left="144" w:right="12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66F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Standard 2:</w:t>
            </w:r>
          </w:p>
          <w:p w14:paraId="4901B61E" w14:textId="441241F6" w:rsidR="00485BB9" w:rsidRDefault="00874BF1" w:rsidP="00CA4A08">
            <w:pPr>
              <w:ind w:left="144" w:right="123"/>
            </w:pPr>
            <w:bookmarkStart w:id="1" w:name="_Hlk104803578"/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Policy </w:t>
            </w:r>
            <w:r w:rsidRPr="00866F3A">
              <w:rPr>
                <w:rFonts w:ascii="Times New Roman" w:eastAsia="Times New Roman" w:hAnsi="Times New Roman" w:cs="Times New Roman"/>
                <w:i/>
                <w:iCs/>
              </w:rPr>
              <w:t>Implementa</w:t>
            </w: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tion, Legal </w:t>
            </w:r>
            <w:r w:rsid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and</w:t>
            </w: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Ethical Practice of Special</w:t>
            </w:r>
            <w:r w:rsid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Education Programs and Services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End w:id="1"/>
          </w:p>
        </w:tc>
      </w:tr>
      <w:tr w:rsidR="00485BB9" w14:paraId="3A852383" w14:textId="77777777" w:rsidTr="005D4B98">
        <w:trPr>
          <w:trHeight w:val="1396"/>
        </w:trPr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5D7D" w14:textId="317429A0" w:rsidR="00485BB9" w:rsidRDefault="00874BF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January 2</w:t>
            </w:r>
            <w:r w:rsidR="0026030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2023 </w:t>
            </w:r>
          </w:p>
          <w:p w14:paraId="1A6F733B" w14:textId="77777777" w:rsidR="00485BB9" w:rsidRDefault="00874BF1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A46AB6" w14:textId="77777777" w:rsidR="00485BB9" w:rsidRDefault="00874BF1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EA8F" w14:textId="77777777" w:rsidR="00485BB9" w:rsidRDefault="00874BF1" w:rsidP="00874BF1">
            <w:pPr>
              <w:ind w:left="705" w:right="225" w:hanging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9:00-4:00</w:t>
            </w:r>
          </w:p>
          <w:p w14:paraId="65065393" w14:textId="77777777" w:rsidR="00874BF1" w:rsidRDefault="00874BF1" w:rsidP="00874BF1">
            <w:pPr>
              <w:ind w:left="705" w:right="225" w:hanging="465"/>
              <w:jc w:val="center"/>
            </w:pPr>
          </w:p>
          <w:p w14:paraId="7E9E9E82" w14:textId="2FCADDDB" w:rsidR="00874BF1" w:rsidRPr="00874BF1" w:rsidRDefault="00874BF1" w:rsidP="00874BF1">
            <w:pPr>
              <w:ind w:left="705" w:right="225" w:hanging="46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B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Luann Purcell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5303" w14:textId="77777777" w:rsidR="002A4568" w:rsidRDefault="00874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Houston </w:t>
            </w:r>
          </w:p>
          <w:p w14:paraId="2633CBA0" w14:textId="46FA249C" w:rsidR="00485BB9" w:rsidRDefault="00874B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County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4D8B" w14:textId="5DF1F607" w:rsidR="00485BB9" w:rsidRPr="0020163C" w:rsidRDefault="0020163C" w:rsidP="002016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C">
              <w:rPr>
                <w:rFonts w:ascii="Times New Roman" w:hAnsi="Times New Roman" w:cs="Times New Roman"/>
                <w:sz w:val="24"/>
                <w:szCs w:val="24"/>
              </w:rPr>
              <w:t>Shared Decision-Making</w:t>
            </w:r>
          </w:p>
          <w:p w14:paraId="1F06640F" w14:textId="5FF6F49B" w:rsidR="0020163C" w:rsidRPr="0020163C" w:rsidRDefault="0020163C" w:rsidP="002016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C">
              <w:rPr>
                <w:rFonts w:ascii="Times New Roman" w:hAnsi="Times New Roman" w:cs="Times New Roman"/>
                <w:sz w:val="24"/>
                <w:szCs w:val="24"/>
              </w:rPr>
              <w:t>Leading by Convening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575C" w14:textId="77777777" w:rsidR="00866F3A" w:rsidRDefault="00866F3A" w:rsidP="00CA4A08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66F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Standard 6:</w:t>
            </w:r>
          </w:p>
          <w:p w14:paraId="2F766211" w14:textId="33EEDB41" w:rsidR="00485BB9" w:rsidRPr="00866F3A" w:rsidRDefault="00874BF1" w:rsidP="00CA4A08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Collaboration </w:t>
            </w:r>
            <w:r w:rsid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and</w:t>
            </w: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Communication with Stakeholders in Special </w:t>
            </w:r>
          </w:p>
          <w:p w14:paraId="6B9CFF0A" w14:textId="77777777" w:rsidR="00485BB9" w:rsidRPr="00866F3A" w:rsidRDefault="00874BF1" w:rsidP="00CA4A08">
            <w:pPr>
              <w:ind w:left="144"/>
              <w:rPr>
                <w:i/>
                <w:iCs/>
              </w:rPr>
            </w:pP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Education </w:t>
            </w:r>
          </w:p>
          <w:p w14:paraId="00F10CCF" w14:textId="77777777" w:rsidR="00485BB9" w:rsidRDefault="00874BF1" w:rsidP="00CA4A08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5BB9" w14:paraId="325A9410" w14:textId="77777777" w:rsidTr="005D4B98">
        <w:trPr>
          <w:trHeight w:val="1938"/>
        </w:trPr>
        <w:tc>
          <w:tcPr>
            <w:tcW w:w="2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28EB" w14:textId="77777777" w:rsidR="00485BB9" w:rsidRDefault="00485BB9"/>
        </w:tc>
        <w:tc>
          <w:tcPr>
            <w:tcW w:w="2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7386" w14:textId="77777777" w:rsidR="00485BB9" w:rsidRDefault="00485BB9"/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9F57" w14:textId="77777777" w:rsidR="00485BB9" w:rsidRDefault="00485BB9"/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737B" w14:textId="77777777" w:rsidR="00485BB9" w:rsidRPr="0055668A" w:rsidRDefault="0055668A" w:rsidP="0055668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68A">
              <w:rPr>
                <w:rFonts w:ascii="Times New Roman" w:hAnsi="Times New Roman" w:cs="Times New Roman"/>
                <w:sz w:val="24"/>
                <w:szCs w:val="24"/>
              </w:rPr>
              <w:t xml:space="preserve"> Inclusive Practice</w:t>
            </w:r>
          </w:p>
          <w:p w14:paraId="77D08555" w14:textId="77777777" w:rsidR="0055668A" w:rsidRPr="0055668A" w:rsidRDefault="0055668A" w:rsidP="0055668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68A">
              <w:rPr>
                <w:rFonts w:ascii="Times New Roman" w:hAnsi="Times New Roman" w:cs="Times New Roman"/>
                <w:sz w:val="24"/>
                <w:szCs w:val="24"/>
              </w:rPr>
              <w:t>Advocacy for Special Education</w:t>
            </w:r>
          </w:p>
          <w:p w14:paraId="14E05E77" w14:textId="77777777" w:rsidR="0055668A" w:rsidRPr="0055668A" w:rsidRDefault="0055668A" w:rsidP="0055668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68A">
              <w:rPr>
                <w:rFonts w:ascii="Times New Roman" w:hAnsi="Times New Roman" w:cs="Times New Roman"/>
                <w:sz w:val="24"/>
                <w:szCs w:val="24"/>
              </w:rPr>
              <w:t>Professional Organizations</w:t>
            </w:r>
          </w:p>
          <w:p w14:paraId="0E91FEB1" w14:textId="77777777" w:rsidR="0055668A" w:rsidRPr="0055668A" w:rsidRDefault="0055668A" w:rsidP="0055668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68A">
              <w:rPr>
                <w:rFonts w:ascii="Times New Roman" w:hAnsi="Times New Roman" w:cs="Times New Roman"/>
                <w:sz w:val="24"/>
                <w:szCs w:val="24"/>
              </w:rPr>
              <w:t xml:space="preserve">Evaluation of Program Effectiveness </w:t>
            </w:r>
          </w:p>
          <w:p w14:paraId="02CD2B15" w14:textId="09A9EB83" w:rsidR="0055668A" w:rsidRPr="0055668A" w:rsidRDefault="0055668A" w:rsidP="0055668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68A">
              <w:rPr>
                <w:rFonts w:ascii="Times New Roman" w:hAnsi="Times New Roman" w:cs="Times New Roman"/>
                <w:sz w:val="24"/>
                <w:szCs w:val="24"/>
              </w:rPr>
              <w:t>Strategic Planning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867F" w14:textId="06B78731" w:rsidR="00866F3A" w:rsidRPr="00866F3A" w:rsidRDefault="00866F3A" w:rsidP="00CA4A08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66F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Standard </w:t>
            </w:r>
            <w:r w:rsidR="00874BF1" w:rsidRPr="00866F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  <w:r w:rsidRPr="00866F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="00874BF1" w:rsidRPr="00866F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8E62A93" w14:textId="03A72EEA" w:rsidR="00485BB9" w:rsidRPr="00866F3A" w:rsidRDefault="00874BF1" w:rsidP="00CA4A08">
            <w:pPr>
              <w:ind w:left="144"/>
              <w:rPr>
                <w:i/>
                <w:iCs/>
              </w:rPr>
            </w:pP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Equity </w:t>
            </w:r>
            <w:r w:rsid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and</w:t>
            </w: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Cultural Responsiveness in Special Education Programs and </w:t>
            </w:r>
          </w:p>
          <w:p w14:paraId="70FC10F5" w14:textId="77777777" w:rsidR="00485BB9" w:rsidRPr="00866F3A" w:rsidRDefault="00874BF1" w:rsidP="00CA4A08">
            <w:pPr>
              <w:ind w:left="144"/>
              <w:rPr>
                <w:i/>
                <w:iCs/>
              </w:rPr>
            </w:pP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Services </w:t>
            </w:r>
          </w:p>
          <w:p w14:paraId="112372C1" w14:textId="77777777" w:rsidR="00485BB9" w:rsidRPr="00866F3A" w:rsidRDefault="00874BF1" w:rsidP="00CA4A08">
            <w:pPr>
              <w:ind w:left="144"/>
              <w:rPr>
                <w:i/>
                <w:iCs/>
              </w:rPr>
            </w:pP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</w:p>
          <w:p w14:paraId="57727F86" w14:textId="77777777" w:rsidR="00866F3A" w:rsidRPr="00866F3A" w:rsidRDefault="00866F3A" w:rsidP="00CA4A08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66F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Standard </w:t>
            </w:r>
            <w:r w:rsidR="00874BF1" w:rsidRPr="00866F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1.</w:t>
            </w:r>
          </w:p>
          <w:p w14:paraId="5605AA14" w14:textId="13CB957E" w:rsidR="00485BB9" w:rsidRPr="002A4568" w:rsidRDefault="00874BF1" w:rsidP="00CA4A08">
            <w:pPr>
              <w:ind w:left="144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Vision, Mission, </w:t>
            </w:r>
            <w:r w:rsid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and</w:t>
            </w:r>
            <w:r w:rsidRPr="00866F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Direction Setting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bookmarkEnd w:id="0"/>
      <w:tr w:rsidR="00485BB9" w14:paraId="6A55B61C" w14:textId="77777777" w:rsidTr="005D4B98">
        <w:trPr>
          <w:trHeight w:val="2478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F8A3" w14:textId="77777777" w:rsidR="00485BB9" w:rsidRDefault="00874BF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March 6, 2023 </w:t>
            </w:r>
          </w:p>
          <w:p w14:paraId="05C5625B" w14:textId="77777777" w:rsidR="00485BB9" w:rsidRDefault="00874BF1">
            <w:pPr>
              <w:ind w:right="30"/>
              <w:jc w:val="center"/>
            </w:pPr>
            <w:r w:rsidRPr="003940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(begins at 1:00 P.M.)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  <w:p w14:paraId="005AE812" w14:textId="77777777" w:rsidR="00485BB9" w:rsidRDefault="00874BF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March 8, 2023 </w:t>
            </w:r>
          </w:p>
          <w:p w14:paraId="3A85B80E" w14:textId="77777777" w:rsidR="00485BB9" w:rsidRDefault="00874BF1">
            <w:pPr>
              <w:ind w:right="25"/>
              <w:jc w:val="center"/>
            </w:pPr>
            <w:r w:rsidRPr="003940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(ends at 12:00 Noon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F2CFCC" w14:textId="16BDAD54" w:rsidR="00485BB9" w:rsidRPr="00394001" w:rsidRDefault="00874BF1" w:rsidP="00394001">
            <w:pPr>
              <w:spacing w:after="75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Breakouts/Showcase/Graduation on </w:t>
            </w:r>
            <w:r w:rsidR="00394001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March  7</w:t>
            </w:r>
            <w:r w:rsidR="00394001" w:rsidRPr="00394001">
              <w:rPr>
                <w:rFonts w:ascii="Times New Roman" w:eastAsia="Times New Roman" w:hAnsi="Times New Roman" w:cs="Times New Roman"/>
                <w:i/>
                <w:color w:val="FF0000"/>
                <w:sz w:val="17"/>
                <w:vertAlign w:val="superscript"/>
              </w:rPr>
              <w:t>th</w:t>
            </w:r>
            <w:r w:rsidR="00394001">
              <w:rPr>
                <w:rFonts w:ascii="Times New Roman" w:eastAsia="Times New Roman" w:hAnsi="Times New Roman" w:cs="Times New Roman"/>
                <w:i/>
                <w:color w:val="FF0000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7"/>
              </w:rPr>
              <w:t xml:space="preserve">   </w:t>
            </w:r>
          </w:p>
          <w:p w14:paraId="1C1A9DC1" w14:textId="77777777" w:rsidR="00485BB9" w:rsidRDefault="00874BF1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A405" w14:textId="77777777" w:rsidR="00485BB9" w:rsidRDefault="00874BF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G-CASE  </w:t>
            </w:r>
          </w:p>
          <w:p w14:paraId="7FFB226A" w14:textId="77777777" w:rsidR="00485BB9" w:rsidRDefault="00874BF1">
            <w:pPr>
              <w:ind w:left="391" w:hanging="3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Spring Legal Forum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2B1A" w14:textId="77777777" w:rsidR="00485BB9" w:rsidRDefault="00874BF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Athens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6639" w14:textId="66E67265" w:rsidR="00485BB9" w:rsidRPr="0055668A" w:rsidRDefault="0055668A" w:rsidP="0055668A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68A">
              <w:rPr>
                <w:rFonts w:ascii="Times New Roman" w:eastAsia="Times New Roman" w:hAnsi="Times New Roman" w:cs="Times New Roman"/>
                <w:sz w:val="24"/>
                <w:szCs w:val="24"/>
              </w:rPr>
              <w:t>FTE</w:t>
            </w:r>
          </w:p>
          <w:p w14:paraId="1284FBA8" w14:textId="15656C50" w:rsidR="0055668A" w:rsidRPr="0055668A" w:rsidRDefault="0055668A" w:rsidP="0055668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196E" w14:textId="2EE55EF6" w:rsidR="002A4568" w:rsidRPr="002A4568" w:rsidRDefault="002A4568" w:rsidP="00CA4A08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2A4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Standard 6:</w:t>
            </w:r>
          </w:p>
          <w:p w14:paraId="240B1221" w14:textId="3079AD4D" w:rsidR="00485BB9" w:rsidRPr="0055668A" w:rsidRDefault="00874BF1" w:rsidP="00CA4A08">
            <w:pPr>
              <w:ind w:left="144"/>
              <w:rPr>
                <w:i/>
                <w:iCs/>
              </w:rPr>
            </w:pPr>
            <w:r w:rsidRPr="0055668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Collaboration </w:t>
            </w:r>
            <w:r w:rsidR="002A4568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and </w:t>
            </w:r>
            <w:r w:rsidRPr="0055668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Communication with Stakeholders in Special Education </w:t>
            </w:r>
          </w:p>
          <w:p w14:paraId="57C34425" w14:textId="77777777" w:rsidR="00485BB9" w:rsidRPr="0055668A" w:rsidRDefault="00874BF1" w:rsidP="00CA4A08">
            <w:pPr>
              <w:ind w:left="144"/>
              <w:rPr>
                <w:i/>
                <w:iCs/>
              </w:rPr>
            </w:pPr>
            <w:r w:rsidRPr="0055668A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 </w:t>
            </w:r>
          </w:p>
          <w:p w14:paraId="637D6CF6" w14:textId="77777777" w:rsidR="002A4568" w:rsidRPr="002A4568" w:rsidRDefault="002A4568" w:rsidP="00CA4A08">
            <w:pPr>
              <w:ind w:left="144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 w:rsidRPr="002A4568">
              <w:rPr>
                <w:rFonts w:ascii="Californian FB" w:eastAsia="Californian FB" w:hAnsi="Californian FB" w:cs="Californian FB"/>
                <w:b/>
                <w:bCs/>
                <w:sz w:val="24"/>
              </w:rPr>
              <w:t>Standard 3:</w:t>
            </w:r>
          </w:p>
          <w:p w14:paraId="78D2D621" w14:textId="2B95F6D1" w:rsidR="00485BB9" w:rsidRPr="0055668A" w:rsidRDefault="00874BF1" w:rsidP="00CA4A08">
            <w:pPr>
              <w:ind w:left="144"/>
              <w:rPr>
                <w:i/>
                <w:iCs/>
              </w:rPr>
            </w:pPr>
            <w:r w:rsidRPr="0055668A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 Organizational Leadership </w:t>
            </w:r>
            <w:r w:rsidR="002A4568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and </w:t>
            </w:r>
            <w:r w:rsidRPr="0055668A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 </w:t>
            </w:r>
          </w:p>
          <w:p w14:paraId="469201A3" w14:textId="332A8712" w:rsidR="00485BB9" w:rsidRPr="0055668A" w:rsidRDefault="00874BF1" w:rsidP="00CA4A08">
            <w:pPr>
              <w:ind w:left="144"/>
              <w:rPr>
                <w:i/>
                <w:iCs/>
              </w:rPr>
            </w:pPr>
            <w:r w:rsidRPr="0055668A">
              <w:rPr>
                <w:rFonts w:ascii="Californian FB" w:eastAsia="Californian FB" w:hAnsi="Californian FB" w:cs="Californian FB"/>
                <w:i/>
                <w:iCs/>
                <w:sz w:val="24"/>
              </w:rPr>
              <w:t xml:space="preserve">Management for Special Education      </w:t>
            </w:r>
          </w:p>
        </w:tc>
      </w:tr>
    </w:tbl>
    <w:p w14:paraId="75383F96" w14:textId="77777777" w:rsidR="00485BB9" w:rsidRDefault="00874BF1">
      <w:pPr>
        <w:spacing w:after="0"/>
        <w:ind w:left="72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EC6185" w14:textId="77777777" w:rsidR="00485BB9" w:rsidRDefault="00874BF1">
      <w:pPr>
        <w:spacing w:after="13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65E0E4" w14:textId="77777777" w:rsidR="00485BB9" w:rsidRDefault="00874BF1">
      <w:pPr>
        <w:spacing w:after="14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Academy Hours: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377B80" w14:textId="77777777" w:rsidR="001A2B23" w:rsidRDefault="00874BF1">
      <w:pPr>
        <w:spacing w:after="3" w:line="375" w:lineRule="auto"/>
        <w:ind w:left="-5" w:right="397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87FF93A" wp14:editId="40891377">
            <wp:simplePos x="0" y="0"/>
            <wp:positionH relativeFrom="column">
              <wp:posOffset>3247708</wp:posOffset>
            </wp:positionH>
            <wp:positionV relativeFrom="paragraph">
              <wp:posOffset>-86431</wp:posOffset>
            </wp:positionV>
            <wp:extent cx="2409825" cy="1943100"/>
            <wp:effectExtent l="0" t="0" r="0" b="0"/>
            <wp:wrapSquare wrapText="bothSides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9:00-10:30  Session </w:t>
      </w:r>
    </w:p>
    <w:p w14:paraId="7B715FCB" w14:textId="5F418927" w:rsidR="00485BB9" w:rsidRDefault="00874BF1">
      <w:pPr>
        <w:spacing w:after="3" w:line="375" w:lineRule="auto"/>
        <w:ind w:left="-5" w:right="397" w:hanging="10"/>
      </w:pPr>
      <w:r>
        <w:rPr>
          <w:rFonts w:ascii="Times New Roman" w:eastAsia="Times New Roman" w:hAnsi="Times New Roman" w:cs="Times New Roman"/>
          <w:sz w:val="24"/>
        </w:rPr>
        <w:t xml:space="preserve">10:30-10:45  Break </w:t>
      </w:r>
    </w:p>
    <w:p w14:paraId="4774EE33" w14:textId="77777777" w:rsidR="00485BB9" w:rsidRDefault="00874BF1">
      <w:pPr>
        <w:spacing w:after="135"/>
        <w:ind w:left="-5" w:right="397" w:hanging="10"/>
      </w:pPr>
      <w:r>
        <w:rPr>
          <w:rFonts w:ascii="Times New Roman" w:eastAsia="Times New Roman" w:hAnsi="Times New Roman" w:cs="Times New Roman"/>
          <w:sz w:val="24"/>
        </w:rPr>
        <w:t xml:space="preserve">10:45-12:15 Session </w:t>
      </w:r>
    </w:p>
    <w:p w14:paraId="113C4909" w14:textId="77777777" w:rsidR="001A2B23" w:rsidRDefault="00874BF1">
      <w:pPr>
        <w:spacing w:after="3" w:line="375" w:lineRule="auto"/>
        <w:ind w:left="-5" w:right="39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12:15- 12:45 Lunch</w:t>
      </w:r>
    </w:p>
    <w:p w14:paraId="6BE2F351" w14:textId="50CAAA8C" w:rsidR="00485BB9" w:rsidRDefault="00874BF1">
      <w:pPr>
        <w:spacing w:after="3" w:line="375" w:lineRule="auto"/>
        <w:ind w:left="-5" w:right="397" w:hanging="10"/>
      </w:pPr>
      <w:r>
        <w:rPr>
          <w:rFonts w:ascii="Times New Roman" w:eastAsia="Times New Roman" w:hAnsi="Times New Roman" w:cs="Times New Roman"/>
          <w:sz w:val="24"/>
        </w:rPr>
        <w:t xml:space="preserve">12:45-2:15  Session </w:t>
      </w:r>
    </w:p>
    <w:p w14:paraId="7C9D4DA1" w14:textId="77777777" w:rsidR="00485BB9" w:rsidRDefault="00874BF1">
      <w:pPr>
        <w:spacing w:after="134"/>
        <w:ind w:left="-5" w:right="397" w:hanging="10"/>
      </w:pPr>
      <w:r>
        <w:rPr>
          <w:rFonts w:ascii="Times New Roman" w:eastAsia="Times New Roman" w:hAnsi="Times New Roman" w:cs="Times New Roman"/>
          <w:sz w:val="24"/>
        </w:rPr>
        <w:t xml:space="preserve">2:15-2:30  Break </w:t>
      </w:r>
    </w:p>
    <w:p w14:paraId="39B80636" w14:textId="0DDBD7BB" w:rsidR="00485BB9" w:rsidRDefault="00874BF1">
      <w:pPr>
        <w:spacing w:after="3"/>
        <w:ind w:left="-5" w:right="39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2:30-4:00 Session </w:t>
      </w:r>
    </w:p>
    <w:p w14:paraId="45EFC739" w14:textId="1ABAA895" w:rsidR="00394001" w:rsidRDefault="00394001">
      <w:pPr>
        <w:spacing w:after="3"/>
        <w:ind w:left="-5" w:right="397" w:hanging="10"/>
        <w:rPr>
          <w:rFonts w:ascii="Times New Roman" w:eastAsia="Times New Roman" w:hAnsi="Times New Roman" w:cs="Times New Roman"/>
          <w:sz w:val="24"/>
        </w:rPr>
      </w:pPr>
    </w:p>
    <w:p w14:paraId="05E20B90" w14:textId="4BE245F7" w:rsidR="00394001" w:rsidRDefault="00394001">
      <w:pPr>
        <w:spacing w:after="3"/>
        <w:ind w:left="-5" w:right="397" w:hanging="10"/>
        <w:rPr>
          <w:rFonts w:ascii="Times New Roman" w:eastAsia="Times New Roman" w:hAnsi="Times New Roman" w:cs="Times New Roman"/>
          <w:sz w:val="24"/>
        </w:rPr>
      </w:pPr>
    </w:p>
    <w:p w14:paraId="42A2E67A" w14:textId="70D8F321" w:rsidR="00394001" w:rsidRDefault="00394001">
      <w:pPr>
        <w:spacing w:after="3"/>
        <w:ind w:left="-5" w:right="397" w:hanging="10"/>
        <w:rPr>
          <w:rFonts w:ascii="Times New Roman" w:eastAsia="Times New Roman" w:hAnsi="Times New Roman" w:cs="Times New Roman"/>
          <w:sz w:val="24"/>
        </w:rPr>
      </w:pPr>
    </w:p>
    <w:p w14:paraId="4DF43B96" w14:textId="77777777" w:rsidR="006B236D" w:rsidRDefault="006B236D">
      <w:pPr>
        <w:spacing w:after="3"/>
        <w:ind w:left="-5" w:right="397" w:hanging="1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0"/>
        <w:tblW w:w="14400" w:type="dxa"/>
        <w:tblInd w:w="-5" w:type="dxa"/>
        <w:tblLook w:val="04A0" w:firstRow="1" w:lastRow="0" w:firstColumn="1" w:lastColumn="0" w:noHBand="0" w:noVBand="1"/>
      </w:tblPr>
      <w:tblGrid>
        <w:gridCol w:w="14400"/>
      </w:tblGrid>
      <w:tr w:rsidR="00DE234F" w14:paraId="670D4966" w14:textId="77777777" w:rsidTr="006B236D"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14:paraId="2AA7163F" w14:textId="2D05C049" w:rsidR="00DE234F" w:rsidRPr="006B236D" w:rsidRDefault="006B236D">
            <w:pPr>
              <w:spacing w:after="3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D">
              <w:rPr>
                <w:rFonts w:ascii="Times New Roman" w:hAnsi="Times New Roman" w:cs="Times New Roman"/>
                <w:sz w:val="24"/>
                <w:szCs w:val="24"/>
              </w:rPr>
              <w:t xml:space="preserve">*The curriculum is based on upon the </w:t>
            </w:r>
            <w:r w:rsidRPr="006B2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Administrator of Special Education Advanced Leadership Standards</w:t>
            </w:r>
            <w:r w:rsidRPr="006B236D">
              <w:rPr>
                <w:rFonts w:ascii="Times New Roman" w:hAnsi="Times New Roman" w:cs="Times New Roman"/>
                <w:sz w:val="24"/>
                <w:szCs w:val="24"/>
              </w:rPr>
              <w:t xml:space="preserve"> set forth by the National Council of Administrators of Special Education (CASE).</w:t>
            </w:r>
          </w:p>
        </w:tc>
      </w:tr>
    </w:tbl>
    <w:p w14:paraId="6FF83406" w14:textId="7B5E041C" w:rsidR="00394001" w:rsidRDefault="00394001">
      <w:pPr>
        <w:spacing w:after="3"/>
        <w:ind w:left="-5" w:right="397" w:hanging="10"/>
      </w:pPr>
    </w:p>
    <w:sectPr w:rsidR="00394001" w:rsidSect="000B4EDA">
      <w:pgSz w:w="15840" w:h="12240" w:orient="landscape" w:code="1"/>
      <w:pgMar w:top="634" w:right="5818" w:bottom="128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B33"/>
    <w:multiLevelType w:val="hybridMultilevel"/>
    <w:tmpl w:val="C8DC580A"/>
    <w:lvl w:ilvl="0" w:tplc="9C82C91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03448"/>
    <w:multiLevelType w:val="hybridMultilevel"/>
    <w:tmpl w:val="689EDA7A"/>
    <w:lvl w:ilvl="0" w:tplc="328CA04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9795A2F"/>
    <w:multiLevelType w:val="hybridMultilevel"/>
    <w:tmpl w:val="635AEDD6"/>
    <w:lvl w:ilvl="0" w:tplc="E9783F80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D77920"/>
    <w:multiLevelType w:val="hybridMultilevel"/>
    <w:tmpl w:val="1792968E"/>
    <w:lvl w:ilvl="0" w:tplc="39DAD784">
      <w:start w:val="1"/>
      <w:numFmt w:val="lowerLetter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E7A9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C8A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4427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43B3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EEA7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E0BB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E0F3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73D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721106"/>
    <w:multiLevelType w:val="hybridMultilevel"/>
    <w:tmpl w:val="941463D2"/>
    <w:lvl w:ilvl="0" w:tplc="0D864F34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AF8B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357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85A8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6326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8881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E3D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C30F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6E20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64D86"/>
    <w:multiLevelType w:val="hybridMultilevel"/>
    <w:tmpl w:val="B8EE2880"/>
    <w:lvl w:ilvl="0" w:tplc="0A5A7228">
      <w:start w:val="1"/>
      <w:numFmt w:val="lowerLetter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0EEF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60D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D5E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0DA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01D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0B8F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A046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6096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C45C2E"/>
    <w:multiLevelType w:val="hybridMultilevel"/>
    <w:tmpl w:val="A1D0338E"/>
    <w:lvl w:ilvl="0" w:tplc="09C050B4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B7B7F20"/>
    <w:multiLevelType w:val="hybridMultilevel"/>
    <w:tmpl w:val="79CE3DAA"/>
    <w:lvl w:ilvl="0" w:tplc="2556C9D2">
      <w:start w:val="1"/>
      <w:numFmt w:val="lowerLetter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0811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0CB5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908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8648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6A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2DF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0044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A2C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81BD9"/>
    <w:multiLevelType w:val="hybridMultilevel"/>
    <w:tmpl w:val="DB9A5920"/>
    <w:lvl w:ilvl="0" w:tplc="7584A726">
      <w:start w:val="1"/>
      <w:numFmt w:val="decimal"/>
      <w:lvlText w:val="%1."/>
      <w:lvlJc w:val="left"/>
      <w:pPr>
        <w:ind w:left="473" w:hanging="360"/>
      </w:pPr>
      <w:rPr>
        <w:rFonts w:ascii="Californian FB" w:eastAsia="Californian FB" w:hAnsi="Californian FB" w:cs="Californian FB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FAF0693"/>
    <w:multiLevelType w:val="hybridMultilevel"/>
    <w:tmpl w:val="A0BCBBAC"/>
    <w:lvl w:ilvl="0" w:tplc="C9D0A8D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4786DB4"/>
    <w:multiLevelType w:val="hybridMultilevel"/>
    <w:tmpl w:val="E18EC884"/>
    <w:lvl w:ilvl="0" w:tplc="F01CE350">
      <w:start w:val="1"/>
      <w:numFmt w:val="lowerLetter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77D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4A90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AD3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3FE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4144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2797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0AF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04A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9D6D86"/>
    <w:multiLevelType w:val="hybridMultilevel"/>
    <w:tmpl w:val="DA4E9A58"/>
    <w:lvl w:ilvl="0" w:tplc="A596EFC8">
      <w:start w:val="1"/>
      <w:numFmt w:val="lowerLetter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6829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82A5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CDBC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EB14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E92F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E25F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83E7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02F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CE4957"/>
    <w:multiLevelType w:val="hybridMultilevel"/>
    <w:tmpl w:val="A7F62F60"/>
    <w:lvl w:ilvl="0" w:tplc="DEE24118">
      <w:start w:val="1"/>
      <w:numFmt w:val="lowerLetter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26B5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A162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024F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C892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C44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2A0F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4855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0982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315682">
    <w:abstractNumId w:val="3"/>
  </w:num>
  <w:num w:numId="2" w16cid:durableId="1827622994">
    <w:abstractNumId w:val="7"/>
  </w:num>
  <w:num w:numId="3" w16cid:durableId="435752918">
    <w:abstractNumId w:val="4"/>
  </w:num>
  <w:num w:numId="4" w16cid:durableId="1495609047">
    <w:abstractNumId w:val="12"/>
  </w:num>
  <w:num w:numId="5" w16cid:durableId="1349256245">
    <w:abstractNumId w:val="11"/>
  </w:num>
  <w:num w:numId="6" w16cid:durableId="1203061010">
    <w:abstractNumId w:val="5"/>
  </w:num>
  <w:num w:numId="7" w16cid:durableId="1229419772">
    <w:abstractNumId w:val="10"/>
  </w:num>
  <w:num w:numId="8" w16cid:durableId="1285624270">
    <w:abstractNumId w:val="8"/>
  </w:num>
  <w:num w:numId="9" w16cid:durableId="132604046">
    <w:abstractNumId w:val="9"/>
  </w:num>
  <w:num w:numId="10" w16cid:durableId="1874461474">
    <w:abstractNumId w:val="0"/>
  </w:num>
  <w:num w:numId="11" w16cid:durableId="2097749700">
    <w:abstractNumId w:val="2"/>
  </w:num>
  <w:num w:numId="12" w16cid:durableId="1005136264">
    <w:abstractNumId w:val="6"/>
  </w:num>
  <w:num w:numId="13" w16cid:durableId="1036929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szQ2NjY1NTQzNDFR0lEKTi0uzszPAykwrQUACKrR9ywAAAA="/>
  </w:docVars>
  <w:rsids>
    <w:rsidRoot w:val="00485BB9"/>
    <w:rsid w:val="000B4EDA"/>
    <w:rsid w:val="001632B2"/>
    <w:rsid w:val="001A2B23"/>
    <w:rsid w:val="0020163C"/>
    <w:rsid w:val="00260306"/>
    <w:rsid w:val="002A4568"/>
    <w:rsid w:val="00394001"/>
    <w:rsid w:val="00485BB9"/>
    <w:rsid w:val="0049077C"/>
    <w:rsid w:val="00495930"/>
    <w:rsid w:val="004E28C4"/>
    <w:rsid w:val="0055668A"/>
    <w:rsid w:val="005D4B98"/>
    <w:rsid w:val="006B236D"/>
    <w:rsid w:val="0084580B"/>
    <w:rsid w:val="00866F3A"/>
    <w:rsid w:val="00874BF1"/>
    <w:rsid w:val="00CA4A08"/>
    <w:rsid w:val="00DE234F"/>
    <w:rsid w:val="00E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7548"/>
  <w15:docId w15:val="{A9A1EC51-A0B1-4915-8BF0-328703EE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580B"/>
    <w:pPr>
      <w:ind w:left="720"/>
      <w:contextualSpacing/>
    </w:pPr>
  </w:style>
  <w:style w:type="table" w:styleId="TableGrid0">
    <w:name w:val="Table Grid"/>
    <w:basedOn w:val="TableNormal"/>
    <w:uiPriority w:val="39"/>
    <w:rsid w:val="00DE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Burbach</dc:creator>
  <cp:keywords/>
  <cp:lastModifiedBy>Sarah Burbach</cp:lastModifiedBy>
  <cp:revision>2</cp:revision>
  <cp:lastPrinted>2022-06-12T19:09:00Z</cp:lastPrinted>
  <dcterms:created xsi:type="dcterms:W3CDTF">2022-07-21T19:39:00Z</dcterms:created>
  <dcterms:modified xsi:type="dcterms:W3CDTF">2022-07-21T19:39:00Z</dcterms:modified>
</cp:coreProperties>
</file>